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A4" w:rsidRDefault="007F4164" w:rsidP="007F41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1800225</wp:posOffset>
                </wp:positionV>
                <wp:extent cx="3060065" cy="1619885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2A4" w:rsidRPr="00687D89" w:rsidRDefault="005232A4" w:rsidP="005232A4">
                            <w:pPr>
                              <w:rPr>
                                <w:rFonts w:cstheme="minorHAnsi"/>
                              </w:rPr>
                            </w:pPr>
                            <w:r w:rsidRPr="00DD5072">
                              <w:rPr>
                                <w:sz w:val="16"/>
                                <w:szCs w:val="16"/>
                              </w:rPr>
                              <w:t>BHAK-BHAS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eunkirchen, A-2620 Neunkirchen, Schillergasse 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br/>
                            </w:r>
                            <w:r w:rsidRPr="00687D89">
                              <w:rPr>
                                <w:rFonts w:cstheme="minorHAnsi"/>
                              </w:rPr>
                              <w:t>Anrede</w:t>
                            </w:r>
                            <w:r w:rsidRPr="00687D89">
                              <w:rPr>
                                <w:rFonts w:cstheme="minorHAnsi"/>
                              </w:rPr>
                              <w:br/>
                              <w:t>Empfänger</w:t>
                            </w:r>
                          </w:p>
                          <w:p w:rsidR="005232A4" w:rsidRPr="00687D89" w:rsidRDefault="005232A4" w:rsidP="005232A4">
                            <w:pPr>
                              <w:rPr>
                                <w:rFonts w:cstheme="minorHAnsi"/>
                              </w:rPr>
                            </w:pPr>
                            <w:r w:rsidRPr="00687D89">
                              <w:rPr>
                                <w:rFonts w:cstheme="minorHAnsi"/>
                              </w:rPr>
                              <w:t>Straße, Nr.</w:t>
                            </w:r>
                            <w:r w:rsidRPr="00687D89">
                              <w:rPr>
                                <w:rFonts w:cstheme="minorHAnsi"/>
                              </w:rPr>
                              <w:br/>
                              <w:t>PLZ – Ort</w:t>
                            </w:r>
                            <w:r w:rsidRPr="00687D89">
                              <w:rPr>
                                <w:rFonts w:cstheme="minorHAnsi"/>
                              </w:rPr>
                              <w:br/>
                              <w:t>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pt;margin-top:141.75pt;width:240.9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f3gw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" stroked="f">
                <v:textbox>
                  <w:txbxContent>
                    <w:p w:rsidR="005232A4" w:rsidRPr="00687D89" w:rsidRDefault="005232A4" w:rsidP="005232A4">
                      <w:pPr>
                        <w:rPr>
                          <w:rFonts w:cstheme="minorHAnsi"/>
                        </w:rPr>
                      </w:pPr>
                      <w:r w:rsidRPr="00DD5072">
                        <w:rPr>
                          <w:sz w:val="16"/>
                          <w:szCs w:val="16"/>
                        </w:rPr>
                        <w:t>BHAK-BHAS N</w:t>
                      </w:r>
                      <w:r>
                        <w:rPr>
                          <w:sz w:val="16"/>
                          <w:szCs w:val="16"/>
                        </w:rPr>
                        <w:t>eunkirchen, A-2620 Neunkirchen, Schillergasse 10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br/>
                      </w:r>
                      <w:r w:rsidRPr="00687D89">
                        <w:rPr>
                          <w:rFonts w:cstheme="minorHAnsi"/>
                        </w:rPr>
                        <w:t>Anrede</w:t>
                      </w:r>
                      <w:r w:rsidRPr="00687D89">
                        <w:rPr>
                          <w:rFonts w:cstheme="minorHAnsi"/>
                        </w:rPr>
                        <w:br/>
                        <w:t>Empfänger</w:t>
                      </w:r>
                    </w:p>
                    <w:p w:rsidR="005232A4" w:rsidRPr="00687D89" w:rsidRDefault="005232A4" w:rsidP="005232A4">
                      <w:pPr>
                        <w:rPr>
                          <w:rFonts w:cstheme="minorHAnsi"/>
                        </w:rPr>
                      </w:pPr>
                      <w:r w:rsidRPr="00687D89">
                        <w:rPr>
                          <w:rFonts w:cstheme="minorHAnsi"/>
                        </w:rPr>
                        <w:t>Straße, Nr.</w:t>
                      </w:r>
                      <w:r w:rsidRPr="00687D89">
                        <w:rPr>
                          <w:rFonts w:cstheme="minorHAnsi"/>
                        </w:rPr>
                        <w:br/>
                        <w:t>PLZ – Ort</w:t>
                      </w:r>
                      <w:r w:rsidRPr="00687D89">
                        <w:rPr>
                          <w:rFonts w:cstheme="minorHAnsi"/>
                        </w:rPr>
                        <w:br/>
                        <w:t>Land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765F" w:rsidRDefault="00B1765F"/>
    <w:p w:rsidR="00B1765F" w:rsidRPr="00B1765F" w:rsidRDefault="00B1765F" w:rsidP="00B1765F"/>
    <w:p w:rsidR="00B1765F" w:rsidRPr="00B1765F" w:rsidRDefault="00B1765F" w:rsidP="00B1765F"/>
    <w:p w:rsidR="00B1765F" w:rsidRPr="00B1765F" w:rsidRDefault="00B1765F" w:rsidP="00B1765F"/>
    <w:p w:rsidR="00B1765F" w:rsidRPr="00B1765F" w:rsidRDefault="00B1765F" w:rsidP="00B1765F"/>
    <w:p w:rsidR="00A0529C" w:rsidRDefault="00A0529C" w:rsidP="00B1765F"/>
    <w:p w:rsidR="00A0529C" w:rsidRDefault="00A0529C">
      <w:pPr>
        <w:spacing w:after="0" w:line="240" w:lineRule="auto"/>
      </w:pPr>
      <w:r>
        <w:br w:type="page"/>
      </w:r>
    </w:p>
    <w:p w:rsidR="00B1765F" w:rsidRPr="00B1765F" w:rsidRDefault="00B1765F" w:rsidP="00B1765F"/>
    <w:p w:rsidR="00B1765F" w:rsidRPr="00B1765F" w:rsidRDefault="00B1765F" w:rsidP="00B1765F"/>
    <w:p w:rsidR="00B1765F" w:rsidRPr="00B1765F" w:rsidRDefault="00B1765F" w:rsidP="00B1765F"/>
    <w:p w:rsidR="00B1765F" w:rsidRPr="00B1765F" w:rsidRDefault="00B1765F" w:rsidP="00B1765F"/>
    <w:p w:rsidR="00B1765F" w:rsidRDefault="00B1765F" w:rsidP="00B1765F"/>
    <w:p w:rsidR="006A3138" w:rsidRPr="00B1765F" w:rsidRDefault="00B1765F" w:rsidP="00B1765F">
      <w:pPr>
        <w:tabs>
          <w:tab w:val="left" w:pos="3894"/>
        </w:tabs>
      </w:pPr>
      <w:r>
        <w:tab/>
      </w:r>
    </w:p>
    <w:sectPr w:rsidR="006A3138" w:rsidRPr="00B1765F" w:rsidSect="00FB1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8" w:right="1418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21" w:rsidRDefault="00B43E21" w:rsidP="005232A4">
      <w:pPr>
        <w:spacing w:after="0" w:line="240" w:lineRule="auto"/>
      </w:pPr>
      <w:r>
        <w:separator/>
      </w:r>
    </w:p>
  </w:endnote>
  <w:endnote w:type="continuationSeparator" w:id="0">
    <w:p w:rsidR="00B43E21" w:rsidRDefault="00B43E21" w:rsidP="0052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47" w:rsidRDefault="00FB18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4819"/>
      <w:gridCol w:w="2300"/>
    </w:tblGrid>
    <w:tr w:rsidR="00441C79" w:rsidTr="00FB1847">
      <w:trPr>
        <w:trHeight w:val="567"/>
      </w:trPr>
      <w:tc>
        <w:tcPr>
          <w:tcW w:w="2093" w:type="dxa"/>
        </w:tcPr>
        <w:p w:rsidR="00441C79" w:rsidRDefault="00441C79" w:rsidP="002E1AE9">
          <w:pPr>
            <w:pStyle w:val="Fuzeile"/>
          </w:pPr>
          <w:r w:rsidRPr="0030594D">
            <w:rPr>
              <w:noProof/>
              <w:lang w:eastAsia="de-DE"/>
            </w:rPr>
            <w:drawing>
              <wp:inline distT="0" distB="0" distL="0" distR="0" wp14:anchorId="724E9B10" wp14:editId="4C9F9C70">
                <wp:extent cx="1143000" cy="457200"/>
                <wp:effectExtent l="19050" t="0" r="0" b="0"/>
                <wp:docPr id="9" name="Grafik 0" descr="clus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luste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441C79" w:rsidRPr="00006BC5" w:rsidRDefault="00441C79" w:rsidP="00DB4007">
          <w:pPr>
            <w:pBdr>
              <w:top w:val="single" w:sz="4" w:space="0" w:color="auto"/>
            </w:pBdr>
            <w:spacing w:after="0" w:line="240" w:lineRule="auto"/>
            <w:jc w:val="center"/>
            <w:rPr>
              <w:rFonts w:ascii="Verdana" w:hAnsi="Verdana" w:cs="Tahoma"/>
              <w:smallCaps/>
              <w:noProof/>
              <w:sz w:val="16"/>
              <w:szCs w:val="16"/>
            </w:rPr>
          </w:pPr>
          <w:r>
            <w:rPr>
              <w:rFonts w:ascii="Verdana" w:hAnsi="Verdana" w:cs="Tahoma"/>
              <w:b/>
              <w:smallCaps/>
              <w:noProof/>
              <w:color w:val="FFC000"/>
              <w:sz w:val="16"/>
              <w:szCs w:val="16"/>
            </w:rPr>
            <w:t>BUNDESHANDELSAKADEMIE</w:t>
          </w:r>
          <w:r w:rsidRPr="00006BC5">
            <w:rPr>
              <w:rFonts w:ascii="Verdana" w:hAnsi="Verdana" w:cs="Tahoma"/>
              <w:smallCaps/>
              <w:noProof/>
              <w:sz w:val="16"/>
              <w:szCs w:val="16"/>
            </w:rPr>
            <w:t xml:space="preserve"> und </w:t>
          </w:r>
          <w:r>
            <w:rPr>
              <w:rFonts w:ascii="Verdana" w:hAnsi="Verdana" w:cs="Tahoma"/>
              <w:smallCaps/>
              <w:noProof/>
              <w:sz w:val="16"/>
              <w:szCs w:val="16"/>
            </w:rPr>
            <w:br/>
          </w:r>
          <w:r w:rsidRPr="00006BC5">
            <w:rPr>
              <w:rFonts w:ascii="Verdana" w:hAnsi="Verdana" w:cs="Tahoma"/>
              <w:b/>
              <w:smallCaps/>
              <w:noProof/>
              <w:color w:val="0000FF"/>
              <w:sz w:val="16"/>
              <w:szCs w:val="16"/>
            </w:rPr>
            <w:t>Bundeshandelsschule Neunkirchen</w:t>
          </w:r>
        </w:p>
        <w:p w:rsidR="00441C79" w:rsidRDefault="00441C79" w:rsidP="00DB4007">
          <w:pPr>
            <w:pStyle w:val="Fuzeile"/>
            <w:jc w:val="center"/>
          </w:pPr>
          <w:r w:rsidRPr="00006BC5">
            <w:rPr>
              <w:rFonts w:ascii="Verdana" w:hAnsi="Verdana" w:cs="Tahoma"/>
              <w:noProof/>
              <w:sz w:val="16"/>
              <w:szCs w:val="16"/>
            </w:rPr>
            <w:t>A-2620 Neunkirchen, Schillergasse 10</w:t>
          </w:r>
          <w:r w:rsidRPr="00006BC5">
            <w:rPr>
              <w:rFonts w:ascii="Verdana" w:hAnsi="Verdana" w:cs="Tahoma"/>
              <w:sz w:val="16"/>
              <w:szCs w:val="16"/>
            </w:rPr>
            <w:t xml:space="preserve">, </w:t>
          </w:r>
          <w:r>
            <w:rPr>
              <w:rFonts w:ascii="Verdana" w:hAnsi="Verdana" w:cs="Tahoma"/>
              <w:sz w:val="16"/>
              <w:szCs w:val="16"/>
            </w:rPr>
            <w:br/>
          </w:r>
          <w:r w:rsidRPr="00006BC5">
            <w:rPr>
              <w:rFonts w:ascii="Verdana" w:hAnsi="Verdana" w:cs="Tahoma"/>
              <w:sz w:val="16"/>
              <w:szCs w:val="16"/>
            </w:rPr>
            <w:sym w:font="Wingdings" w:char="F028"/>
          </w:r>
          <w:r w:rsidRPr="00006BC5">
            <w:rPr>
              <w:rFonts w:ascii="Verdana" w:hAnsi="Verdana" w:cs="Tahoma"/>
              <w:sz w:val="16"/>
              <w:szCs w:val="16"/>
            </w:rPr>
            <w:t xml:space="preserve"> </w:t>
          </w:r>
          <w:r w:rsidR="00DB4007">
            <w:rPr>
              <w:rFonts w:ascii="Verdana" w:hAnsi="Verdana" w:cs="Tahoma"/>
              <w:noProof/>
              <w:sz w:val="16"/>
              <w:szCs w:val="16"/>
            </w:rPr>
            <w:t>02635/64110, Fax – DW 12</w:t>
          </w:r>
        </w:p>
      </w:tc>
      <w:tc>
        <w:tcPr>
          <w:tcW w:w="2300" w:type="dxa"/>
        </w:tcPr>
        <w:p w:rsidR="00441C79" w:rsidRDefault="00441C79" w:rsidP="002E1AE9">
          <w:pPr>
            <w:pStyle w:val="Fuzeile"/>
          </w:pPr>
          <w:r w:rsidRPr="0030594D">
            <w:rPr>
              <w:noProof/>
              <w:lang w:eastAsia="de-DE"/>
            </w:rPr>
            <w:drawing>
              <wp:inline distT="0" distB="0" distL="0" distR="0" wp14:anchorId="2241569F" wp14:editId="3FA4D4BF">
                <wp:extent cx="1352550" cy="457200"/>
                <wp:effectExtent l="19050" t="0" r="0" b="0"/>
                <wp:docPr id="11" name="Grafik 2" descr="logo_bmuk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mukk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41C79" w:rsidRDefault="00441C79" w:rsidP="00441C7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07" w:rsidRDefault="00DB4007">
    <w:pPr>
      <w:pStyle w:val="Fuzeile"/>
    </w:pPr>
    <w:bookmarkStart w:id="0" w:name="_GoBack"/>
    <w:bookmarkEnd w:id="0"/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4819"/>
      <w:gridCol w:w="2300"/>
    </w:tblGrid>
    <w:tr w:rsidR="00DB4007" w:rsidTr="003C1E0F">
      <w:tc>
        <w:tcPr>
          <w:tcW w:w="2093" w:type="dxa"/>
        </w:tcPr>
        <w:p w:rsidR="00DB4007" w:rsidRDefault="00DB4007" w:rsidP="003C1E0F">
          <w:pPr>
            <w:pStyle w:val="Fuzeile"/>
          </w:pPr>
          <w:r w:rsidRPr="0030594D">
            <w:rPr>
              <w:noProof/>
              <w:lang w:eastAsia="de-DE"/>
            </w:rPr>
            <w:drawing>
              <wp:inline distT="0" distB="0" distL="0" distR="0" wp14:anchorId="5A2E74C7" wp14:editId="4342D048">
                <wp:extent cx="1143000" cy="457200"/>
                <wp:effectExtent l="19050" t="0" r="0" b="0"/>
                <wp:docPr id="6" name="Grafik 0" descr="clus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luste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DB4007" w:rsidRPr="00006BC5" w:rsidRDefault="00DB4007" w:rsidP="00DB4007">
          <w:pPr>
            <w:pBdr>
              <w:top w:val="single" w:sz="4" w:space="0" w:color="auto"/>
            </w:pBdr>
            <w:spacing w:after="0" w:line="240" w:lineRule="auto"/>
            <w:jc w:val="center"/>
            <w:rPr>
              <w:rFonts w:ascii="Verdana" w:hAnsi="Verdana" w:cs="Tahoma"/>
              <w:smallCaps/>
              <w:noProof/>
              <w:sz w:val="16"/>
              <w:szCs w:val="16"/>
            </w:rPr>
          </w:pPr>
          <w:r>
            <w:rPr>
              <w:rFonts w:ascii="Verdana" w:hAnsi="Verdana" w:cs="Tahoma"/>
              <w:b/>
              <w:smallCaps/>
              <w:noProof/>
              <w:color w:val="FFC000"/>
              <w:sz w:val="16"/>
              <w:szCs w:val="16"/>
            </w:rPr>
            <w:t>BUNDESHANDELSAKADEMIE</w:t>
          </w:r>
          <w:r w:rsidRPr="00006BC5">
            <w:rPr>
              <w:rFonts w:ascii="Verdana" w:hAnsi="Verdana" w:cs="Tahoma"/>
              <w:smallCaps/>
              <w:noProof/>
              <w:sz w:val="16"/>
              <w:szCs w:val="16"/>
            </w:rPr>
            <w:t xml:space="preserve"> und </w:t>
          </w:r>
          <w:r>
            <w:rPr>
              <w:rFonts w:ascii="Verdana" w:hAnsi="Verdana" w:cs="Tahoma"/>
              <w:smallCaps/>
              <w:noProof/>
              <w:sz w:val="16"/>
              <w:szCs w:val="16"/>
            </w:rPr>
            <w:br/>
          </w:r>
          <w:r w:rsidRPr="00006BC5">
            <w:rPr>
              <w:rFonts w:ascii="Verdana" w:hAnsi="Verdana" w:cs="Tahoma"/>
              <w:b/>
              <w:smallCaps/>
              <w:noProof/>
              <w:color w:val="0000FF"/>
              <w:sz w:val="16"/>
              <w:szCs w:val="16"/>
            </w:rPr>
            <w:t>Bundeshandelsschule Neunkirchen</w:t>
          </w:r>
        </w:p>
        <w:p w:rsidR="00DB4007" w:rsidRDefault="00DB4007" w:rsidP="00DB4007">
          <w:pPr>
            <w:pStyle w:val="Fuzeile"/>
            <w:jc w:val="center"/>
          </w:pPr>
          <w:r w:rsidRPr="00006BC5">
            <w:rPr>
              <w:rFonts w:ascii="Verdana" w:hAnsi="Verdana" w:cs="Tahoma"/>
              <w:noProof/>
              <w:sz w:val="16"/>
              <w:szCs w:val="16"/>
            </w:rPr>
            <w:t>A-2620 Neunkirchen, Schillergasse 10</w:t>
          </w:r>
          <w:r w:rsidRPr="00006BC5">
            <w:rPr>
              <w:rFonts w:ascii="Verdana" w:hAnsi="Verdana" w:cs="Tahoma"/>
              <w:sz w:val="16"/>
              <w:szCs w:val="16"/>
            </w:rPr>
            <w:t xml:space="preserve">, </w:t>
          </w:r>
          <w:r>
            <w:rPr>
              <w:rFonts w:ascii="Verdana" w:hAnsi="Verdana" w:cs="Tahoma"/>
              <w:sz w:val="16"/>
              <w:szCs w:val="16"/>
            </w:rPr>
            <w:br/>
          </w:r>
          <w:r w:rsidRPr="00006BC5">
            <w:rPr>
              <w:rFonts w:ascii="Verdana" w:hAnsi="Verdana" w:cs="Tahoma"/>
              <w:sz w:val="16"/>
              <w:szCs w:val="16"/>
            </w:rPr>
            <w:sym w:font="Wingdings" w:char="F028"/>
          </w:r>
          <w:r w:rsidRPr="00006BC5">
            <w:rPr>
              <w:rFonts w:ascii="Verdana" w:hAnsi="Verdana" w:cs="Tahoma"/>
              <w:sz w:val="16"/>
              <w:szCs w:val="16"/>
            </w:rPr>
            <w:t xml:space="preserve"> </w:t>
          </w:r>
          <w:r w:rsidRPr="00006BC5">
            <w:rPr>
              <w:rFonts w:ascii="Verdana" w:hAnsi="Verdana" w:cs="Tahoma"/>
              <w:noProof/>
              <w:sz w:val="16"/>
              <w:szCs w:val="16"/>
            </w:rPr>
            <w:t>02635/64110, Fax – DW 12</w:t>
          </w:r>
        </w:p>
      </w:tc>
      <w:tc>
        <w:tcPr>
          <w:tcW w:w="2300" w:type="dxa"/>
        </w:tcPr>
        <w:p w:rsidR="00DB4007" w:rsidRDefault="00DB4007" w:rsidP="003C1E0F">
          <w:pPr>
            <w:pStyle w:val="Fuzeile"/>
          </w:pPr>
          <w:r w:rsidRPr="0030594D">
            <w:rPr>
              <w:noProof/>
              <w:lang w:eastAsia="de-DE"/>
            </w:rPr>
            <w:drawing>
              <wp:inline distT="0" distB="0" distL="0" distR="0" wp14:anchorId="753D39C3" wp14:editId="48DDE55A">
                <wp:extent cx="1352550" cy="457200"/>
                <wp:effectExtent l="19050" t="0" r="0" b="0"/>
                <wp:docPr id="10" name="Grafik 2" descr="logo_bmuk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mukk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B4007" w:rsidRDefault="00DB4007">
    <w:pPr>
      <w:pStyle w:val="Fuzeile"/>
    </w:pPr>
  </w:p>
  <w:p w:rsidR="00DB4007" w:rsidRDefault="00DB40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21" w:rsidRDefault="00B43E21" w:rsidP="005232A4">
      <w:pPr>
        <w:spacing w:after="0" w:line="240" w:lineRule="auto"/>
      </w:pPr>
      <w:r>
        <w:separator/>
      </w:r>
    </w:p>
  </w:footnote>
  <w:footnote w:type="continuationSeparator" w:id="0">
    <w:p w:rsidR="00B43E21" w:rsidRDefault="00B43E21" w:rsidP="0052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47" w:rsidRDefault="00FB18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2A4" w:rsidRDefault="005232A4">
    <w:pPr>
      <w:pStyle w:val="Kopfzeile"/>
    </w:pPr>
    <w:r w:rsidRPr="00B44138">
      <w:rPr>
        <w:noProof/>
        <w:sz w:val="20"/>
        <w:lang w:val="de-DE" w:eastAsia="de-DE" w:bidi="ar-SA"/>
      </w:rPr>
      <w:drawing>
        <wp:anchor distT="0" distB="0" distL="114300" distR="114300" simplePos="0" relativeHeight="251660288" behindDoc="1" locked="0" layoutInCell="1" allowOverlap="1" wp14:anchorId="247B6348" wp14:editId="2C9C7C93">
          <wp:simplePos x="0" y="0"/>
          <wp:positionH relativeFrom="column">
            <wp:posOffset>-502285</wp:posOffset>
          </wp:positionH>
          <wp:positionV relativeFrom="paragraph">
            <wp:posOffset>43815</wp:posOffset>
          </wp:positionV>
          <wp:extent cx="1374775" cy="548640"/>
          <wp:effectExtent l="0" t="0" r="0" b="0"/>
          <wp:wrapTight wrapText="bothSides">
            <wp:wrapPolygon edited="0">
              <wp:start x="0" y="0"/>
              <wp:lineTo x="0" y="21000"/>
              <wp:lineTo x="21251" y="21000"/>
              <wp:lineTo x="21251" y="0"/>
              <wp:lineTo x="0" y="0"/>
            </wp:wrapPolygon>
          </wp:wrapTight>
          <wp:docPr id="4" name="Grafik 4" descr="hak-n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k-n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 w:bidi="ar-SA"/>
      </w:rPr>
      <w:drawing>
        <wp:anchor distT="0" distB="0" distL="114300" distR="114300" simplePos="0" relativeHeight="251666432" behindDoc="1" locked="0" layoutInCell="1" allowOverlap="1" wp14:anchorId="0A63EED2" wp14:editId="36CD927B">
          <wp:simplePos x="0" y="0"/>
          <wp:positionH relativeFrom="column">
            <wp:posOffset>4587875</wp:posOffset>
          </wp:positionH>
          <wp:positionV relativeFrom="paragraph">
            <wp:posOffset>-100965</wp:posOffset>
          </wp:positionV>
          <wp:extent cx="1301750" cy="893445"/>
          <wp:effectExtent l="0" t="0" r="0" b="0"/>
          <wp:wrapSquare wrapText="bothSides"/>
          <wp:docPr id="7" name="Grafik 0" descr="logo_brief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2A4" w:rsidRDefault="005232A4" w:rsidP="007F4164">
    <w:pPr>
      <w:pStyle w:val="Kopfzeile"/>
      <w:tabs>
        <w:tab w:val="clear" w:pos="4536"/>
        <w:tab w:val="clear" w:pos="9072"/>
        <w:tab w:val="left" w:pos="1002"/>
      </w:tabs>
    </w:pPr>
    <w:r>
      <w:rPr>
        <w:noProof/>
        <w:lang w:val="de-DE" w:eastAsia="de-DE" w:bidi="ar-SA"/>
      </w:rPr>
      <w:drawing>
        <wp:anchor distT="0" distB="0" distL="114300" distR="114300" simplePos="0" relativeHeight="251654144" behindDoc="1" locked="0" layoutInCell="1" allowOverlap="1" wp14:anchorId="07794843" wp14:editId="52D5E211">
          <wp:simplePos x="0" y="0"/>
          <wp:positionH relativeFrom="column">
            <wp:posOffset>1062990</wp:posOffset>
          </wp:positionH>
          <wp:positionV relativeFrom="paragraph">
            <wp:posOffset>35560</wp:posOffset>
          </wp:positionV>
          <wp:extent cx="3401060" cy="385445"/>
          <wp:effectExtent l="0" t="0" r="0" b="0"/>
          <wp:wrapThrough wrapText="bothSides">
            <wp:wrapPolygon edited="0">
              <wp:start x="0" y="0"/>
              <wp:lineTo x="0" y="20283"/>
              <wp:lineTo x="21535" y="20283"/>
              <wp:lineTo x="21535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106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164">
      <w:tab/>
    </w:r>
  </w:p>
  <w:p w:rsidR="005232A4" w:rsidRDefault="005232A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9C" w:rsidRDefault="00A0529C">
    <w:pPr>
      <w:pStyle w:val="Kopfzeile"/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1828C10" wp14:editId="78441222">
              <wp:simplePos x="0" y="0"/>
              <wp:positionH relativeFrom="margin">
                <wp:posOffset>3801745</wp:posOffset>
              </wp:positionH>
              <wp:positionV relativeFrom="margin">
                <wp:posOffset>90805</wp:posOffset>
              </wp:positionV>
              <wp:extent cx="2124075" cy="125984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25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29C" w:rsidRPr="00AA1D52" w:rsidRDefault="00A0529C" w:rsidP="00A0529C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8C66E6">
                            <w:rPr>
                              <w:rFonts w:ascii="Tahoma" w:hAnsi="Tahoma" w:cs="Tahoma"/>
                              <w:b/>
                              <w:noProof/>
                              <w:color w:val="FFC000"/>
                              <w:sz w:val="16"/>
                              <w:szCs w:val="16"/>
                            </w:rPr>
                            <w:t>Bundeshandelsakademie</w:t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 xml:space="preserve"> und </w:t>
                          </w:r>
                          <w:r w:rsidRPr="008C66E6">
                            <w:rPr>
                              <w:rFonts w:ascii="Tahoma" w:hAnsi="Tahoma" w:cs="Tahoma"/>
                              <w:b/>
                              <w:noProof/>
                              <w:color w:val="0000FF"/>
                              <w:sz w:val="16"/>
                              <w:szCs w:val="16"/>
                            </w:rPr>
                            <w:t>Bundeshandelsschule Neunkirchen</w:t>
                          </w:r>
                        </w:p>
                        <w:p w:rsidR="00A0529C" w:rsidRPr="00063820" w:rsidRDefault="00A0529C" w:rsidP="00A0529C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Schulkennzahl: 318418</w:t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br/>
                            <w:t>Schillergasse 10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, A-</w:t>
                          </w:r>
                          <w:r w:rsidRPr="00063820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2620 Neunkirchen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</w:r>
                          <w:r w:rsidRPr="000638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Tel.: </w:t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0043</w:t>
                          </w:r>
                          <w:r w:rsidRPr="00063820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2635/6411</w:t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0</w:t>
                          </w:r>
                          <w:r w:rsidRPr="00063820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, Fax – DW 12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7A3627">
                              <w:rPr>
                                <w:rStyle w:val="Hyperlink"/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t>kanzlei@hakneunkirchen.ac.at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 xml:space="preserve">Web : </w:t>
                          </w:r>
                          <w:hyperlink r:id="rId2" w:history="1">
                            <w:r w:rsidRPr="007A3627">
                              <w:rPr>
                                <w:rStyle w:val="Hyperlink"/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t>http://www.hakneunkirchen.at</w:t>
                            </w:r>
                          </w:hyperlink>
                          <w:r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9.35pt;margin-top:7.15pt;width:167.25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Ovtg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" filled="f" stroked="f">
              <v:textbox>
                <w:txbxContent>
                  <w:p w:rsidR="00A0529C" w:rsidRPr="00AA1D52" w:rsidRDefault="00A0529C" w:rsidP="00A0529C">
                    <w:pPr>
                      <w:jc w:val="right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8C66E6">
                      <w:rPr>
                        <w:rFonts w:ascii="Tahoma" w:hAnsi="Tahoma" w:cs="Tahoma"/>
                        <w:b/>
                        <w:noProof/>
                        <w:color w:val="FFC000"/>
                        <w:sz w:val="16"/>
                        <w:szCs w:val="16"/>
                      </w:rPr>
                      <w:t>Bundeshandelsakademie</w:t>
                    </w: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 xml:space="preserve"> und </w:t>
                    </w:r>
                    <w:r w:rsidRPr="008C66E6">
                      <w:rPr>
                        <w:rFonts w:ascii="Tahoma" w:hAnsi="Tahoma" w:cs="Tahoma"/>
                        <w:b/>
                        <w:noProof/>
                        <w:color w:val="0000FF"/>
                        <w:sz w:val="16"/>
                        <w:szCs w:val="16"/>
                      </w:rPr>
                      <w:t>Bundeshandelsschule Neunkirchen</w:t>
                    </w:r>
                  </w:p>
                  <w:p w:rsidR="00A0529C" w:rsidRPr="00063820" w:rsidRDefault="00A0529C" w:rsidP="00A0529C">
                    <w:pPr>
                      <w:jc w:val="right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Schulkennzahl: 318418</w:t>
                    </w: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br/>
                      <w:t>Schillergasse 10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, A-</w:t>
                    </w:r>
                    <w:r w:rsidRPr="00063820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2620 Neunkirchen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</w:r>
                    <w:r w:rsidRPr="00063820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Tel.: </w:t>
                    </w: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0043</w:t>
                    </w:r>
                    <w:r w:rsidRPr="00063820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2635/6411</w:t>
                    </w: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0</w:t>
                    </w:r>
                    <w:r w:rsidRPr="00063820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, Fax – DW 12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</w: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7A3627">
                        <w:rPr>
                          <w:rStyle w:val="Hyperlink"/>
                          <w:rFonts w:ascii="Tahoma" w:hAnsi="Tahoma" w:cs="Tahoma"/>
                          <w:noProof/>
                          <w:sz w:val="16"/>
                          <w:szCs w:val="16"/>
                        </w:rPr>
                        <w:t>kanzlei@hakneunkirchen.ac.at</w:t>
                      </w:r>
                    </w:hyperlink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</w:r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 xml:space="preserve">Web : </w:t>
                    </w:r>
                    <w:hyperlink r:id="rId4" w:history="1">
                      <w:r w:rsidRPr="007A3627">
                        <w:rPr>
                          <w:rStyle w:val="Hyperlink"/>
                          <w:rFonts w:ascii="Tahoma" w:hAnsi="Tahoma" w:cs="Tahoma"/>
                          <w:noProof/>
                          <w:sz w:val="16"/>
                          <w:szCs w:val="16"/>
                        </w:rPr>
                        <w:t>http://www.hakneunkirchen.at</w:t>
                      </w:r>
                    </w:hyperlink>
                    <w:r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A0529C">
      <w:rPr>
        <w:noProof/>
        <w:lang w:val="de-DE" w:eastAsia="de-DE" w:bidi="ar-SA"/>
      </w:rPr>
      <w:drawing>
        <wp:anchor distT="0" distB="0" distL="114300" distR="114300" simplePos="0" relativeHeight="251668480" behindDoc="1" locked="0" layoutInCell="1" allowOverlap="1" wp14:anchorId="667897C3" wp14:editId="3B6305F5">
          <wp:simplePos x="0" y="0"/>
          <wp:positionH relativeFrom="column">
            <wp:posOffset>1215390</wp:posOffset>
          </wp:positionH>
          <wp:positionV relativeFrom="paragraph">
            <wp:posOffset>358775</wp:posOffset>
          </wp:positionV>
          <wp:extent cx="3401060" cy="385445"/>
          <wp:effectExtent l="0" t="0" r="0" b="0"/>
          <wp:wrapThrough wrapText="bothSides">
            <wp:wrapPolygon edited="0">
              <wp:start x="0" y="0"/>
              <wp:lineTo x="0" y="20283"/>
              <wp:lineTo x="21535" y="20283"/>
              <wp:lineTo x="21535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106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29C">
      <w:rPr>
        <w:noProof/>
        <w:lang w:val="de-DE" w:eastAsia="de-DE" w:bidi="ar-SA"/>
      </w:rPr>
      <w:drawing>
        <wp:anchor distT="0" distB="0" distL="114300" distR="114300" simplePos="0" relativeHeight="251669504" behindDoc="1" locked="0" layoutInCell="1" allowOverlap="1" wp14:anchorId="60E853FB" wp14:editId="4BEAA511">
          <wp:simplePos x="0" y="0"/>
          <wp:positionH relativeFrom="column">
            <wp:posOffset>-349885</wp:posOffset>
          </wp:positionH>
          <wp:positionV relativeFrom="paragraph">
            <wp:posOffset>196215</wp:posOffset>
          </wp:positionV>
          <wp:extent cx="1374775" cy="548640"/>
          <wp:effectExtent l="0" t="0" r="0" b="0"/>
          <wp:wrapTight wrapText="bothSides">
            <wp:wrapPolygon edited="0">
              <wp:start x="0" y="0"/>
              <wp:lineTo x="0" y="21000"/>
              <wp:lineTo x="21251" y="21000"/>
              <wp:lineTo x="21251" y="0"/>
              <wp:lineTo x="0" y="0"/>
            </wp:wrapPolygon>
          </wp:wrapTight>
          <wp:docPr id="14" name="Grafik 14" descr="hak-n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k-no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29C">
      <w:rPr>
        <w:noProof/>
        <w:lang w:val="de-DE" w:eastAsia="de-DE" w:bidi="ar-SA"/>
      </w:rPr>
      <w:drawing>
        <wp:anchor distT="0" distB="0" distL="114300" distR="114300" simplePos="0" relativeHeight="251670528" behindDoc="1" locked="0" layoutInCell="1" allowOverlap="1" wp14:anchorId="03CB51B3" wp14:editId="2A09EF4F">
          <wp:simplePos x="0" y="0"/>
          <wp:positionH relativeFrom="column">
            <wp:posOffset>4740275</wp:posOffset>
          </wp:positionH>
          <wp:positionV relativeFrom="paragraph">
            <wp:posOffset>51435</wp:posOffset>
          </wp:positionV>
          <wp:extent cx="1301750" cy="893445"/>
          <wp:effectExtent l="0" t="0" r="0" b="0"/>
          <wp:wrapSquare wrapText="bothSides"/>
          <wp:docPr id="15" name="Grafik 0" descr="logo_brief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papier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5F"/>
    <w:rsid w:val="000F5405"/>
    <w:rsid w:val="00441C79"/>
    <w:rsid w:val="004E3529"/>
    <w:rsid w:val="005232A4"/>
    <w:rsid w:val="005A5E06"/>
    <w:rsid w:val="006A3138"/>
    <w:rsid w:val="007262F3"/>
    <w:rsid w:val="007F4164"/>
    <w:rsid w:val="008458D5"/>
    <w:rsid w:val="00A0529C"/>
    <w:rsid w:val="00B1765F"/>
    <w:rsid w:val="00B43E21"/>
    <w:rsid w:val="00C97BC8"/>
    <w:rsid w:val="00DB4007"/>
    <w:rsid w:val="00FB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32A4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176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KopfzeileZchn">
    <w:name w:val="Kopfzeile Zchn"/>
    <w:basedOn w:val="Absatz-Standardschriftart"/>
    <w:link w:val="Kopfzeile"/>
    <w:rsid w:val="00B1765F"/>
    <w:rPr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5232A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32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32A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32A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32A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A5E0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32A4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176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KopfzeileZchn">
    <w:name w:val="Kopfzeile Zchn"/>
    <w:basedOn w:val="Absatz-Standardschriftart"/>
    <w:link w:val="Kopfzeile"/>
    <w:rsid w:val="00B1765F"/>
    <w:rPr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5232A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32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32A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32A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32A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A5E0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nzlei@hakneunkirchen.ac.at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hakneunkirchen.at" TargetMode="External"/><Relationship Id="rId1" Type="http://schemas.openxmlformats.org/officeDocument/2006/relationships/hyperlink" Target="mailto:kanzlei@hakneunkirchen.ac.at" TargetMode="External"/><Relationship Id="rId6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hakneunkirchen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Gyulnar</dc:creator>
  <cp:lastModifiedBy>Gyulnar</cp:lastModifiedBy>
  <cp:revision>4</cp:revision>
  <dcterms:created xsi:type="dcterms:W3CDTF">2013-02-13T12:34:00Z</dcterms:created>
  <dcterms:modified xsi:type="dcterms:W3CDTF">2013-02-13T12:39:00Z</dcterms:modified>
</cp:coreProperties>
</file>